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C9DE" w14:textId="77777777" w:rsidR="00523C42" w:rsidRDefault="00523C42" w:rsidP="006D1B86">
      <w:pPr>
        <w:pStyle w:val="Textoindependiente"/>
        <w:jc w:val="center"/>
        <w:rPr>
          <w:rFonts w:ascii="Book Antiqua" w:hAnsi="Book Antiqua"/>
          <w:b/>
        </w:rPr>
      </w:pPr>
      <w:r>
        <w:rPr>
          <w:rFonts w:ascii="Book Antiqua" w:hAnsi="Book Antiqua"/>
          <w:b/>
        </w:rPr>
        <w:t>MODELO DE PROPOSICIÓN ECONÓMICA</w:t>
      </w:r>
    </w:p>
    <w:p w14:paraId="1B5B29C9" w14:textId="4A9F1E76" w:rsidR="00523C42" w:rsidRDefault="00523C42"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 .....................................</w:t>
      </w:r>
    </w:p>
    <w:p w14:paraId="135EB94C" w14:textId="77777777" w:rsidR="00523C42" w:rsidRPr="00A931AF" w:rsidRDefault="00523C42" w:rsidP="006D1B86">
      <w:pPr>
        <w:pStyle w:val="Textoindependiente"/>
        <w:rPr>
          <w:rFonts w:ascii="Book Antiqua" w:hAnsi="Book Antiqua"/>
          <w:sz w:val="16"/>
          <w:szCs w:val="16"/>
          <w:lang w:val="en-GB"/>
        </w:rPr>
      </w:pPr>
    </w:p>
    <w:p w14:paraId="33F751B5" w14:textId="77777777" w:rsidR="00523C42" w:rsidRDefault="00523C42" w:rsidP="006D1B86">
      <w:pPr>
        <w:pStyle w:val="Textoindependiente"/>
        <w:rPr>
          <w:rFonts w:ascii="Book Antiqua" w:hAnsi="Book Antiqua"/>
          <w:szCs w:val="20"/>
          <w:lang w:val="es-ES_tradnl"/>
        </w:rPr>
      </w:pPr>
      <w:r>
        <w:rPr>
          <w:rFonts w:ascii="Book Antiqua" w:hAnsi="Book Antiqua"/>
          <w:lang w:val="es-ES_tradnl"/>
        </w:rPr>
        <w:t>Declaro:</w:t>
      </w:r>
    </w:p>
    <w:p w14:paraId="32064FF7" w14:textId="77777777" w:rsidR="00523C42" w:rsidRPr="00F90274" w:rsidRDefault="00523C42"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7368DF3" w14:textId="77777777" w:rsidR="00523C42" w:rsidRPr="00F90274" w:rsidRDefault="00523C42" w:rsidP="00F90274">
      <w:pPr>
        <w:pStyle w:val="Textoindependiente"/>
        <w:rPr>
          <w:rFonts w:ascii="Book Antiqua" w:hAnsi="Book Antiqua"/>
          <w:lang w:val="es-ES_tradnl"/>
        </w:rPr>
      </w:pPr>
    </w:p>
    <w:p w14:paraId="42F0673D" w14:textId="77777777" w:rsidR="00523C42" w:rsidRPr="00F90274" w:rsidRDefault="00523C42"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1BB55F56" w14:textId="77777777" w:rsidR="00523C42" w:rsidRPr="00F90274" w:rsidRDefault="00523C42" w:rsidP="00F90274">
      <w:pPr>
        <w:pStyle w:val="Textoindependiente"/>
        <w:rPr>
          <w:rFonts w:ascii="Book Antiqua" w:hAnsi="Book Antiqua"/>
          <w:lang w:val="es-ES_tradnl"/>
        </w:rPr>
      </w:pPr>
    </w:p>
    <w:p w14:paraId="1817275C" w14:textId="77777777" w:rsidR="00523C42" w:rsidRPr="00F90274" w:rsidRDefault="00523C42"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B4DA1FA" w14:textId="77777777" w:rsidR="00523C42" w:rsidRDefault="00523C42" w:rsidP="006D1B86">
      <w:pPr>
        <w:pStyle w:val="Textoindependiente"/>
        <w:rPr>
          <w:rFonts w:ascii="Book Antiqua" w:hAnsi="Book Antiqua"/>
          <w:lang w:val="es-ES_tradnl"/>
        </w:rPr>
      </w:pPr>
    </w:p>
    <w:p w14:paraId="7C4BDE71" w14:textId="77777777" w:rsidR="00523C42" w:rsidRDefault="00523C42"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5A1811A" w14:textId="77777777" w:rsidR="00523C42" w:rsidRPr="00A931AF" w:rsidRDefault="00523C42"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1E44C9FE" w14:textId="60F85BE1" w:rsidR="00523C42" w:rsidRDefault="00523C42" w:rsidP="00523C42">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5D5864">
        <w:rPr>
          <w:rFonts w:ascii="Book Antiqua" w:hAnsi="Book Antiqua"/>
          <w:noProof/>
        </w:rPr>
        <w:t>Implantación y licencia corporativa anual del software Aranzadi Fusión Instituciones</w:t>
      </w:r>
      <w:r w:rsidRPr="00460F47">
        <w:rPr>
          <w:rFonts w:ascii="Book Antiqua" w:hAnsi="Book Antiqua"/>
          <w:b w:val="0"/>
        </w:rPr>
        <w:t xml:space="preserve">, </w:t>
      </w:r>
      <w:r w:rsidRPr="002338FB">
        <w:rPr>
          <w:rFonts w:ascii="Book Antiqua" w:hAnsi="Book Antiqua"/>
          <w:b w:val="0"/>
        </w:rPr>
        <w:t xml:space="preserve">por el precio total, IVA incluido, de </w:t>
      </w:r>
      <w:r w:rsidRPr="00E3589F">
        <w:rPr>
          <w:rFonts w:ascii="Book Antiqua" w:hAnsi="Book Antiqua"/>
          <w:b w:val="0"/>
        </w:rPr>
        <w:t>.........</w:t>
      </w:r>
      <w:r>
        <w:rPr>
          <w:rFonts w:ascii="Book Antiqua" w:hAnsi="Book Antiqua"/>
          <w:b w:val="0"/>
        </w:rPr>
        <w:t>...........</w:t>
      </w:r>
      <w:r w:rsidRPr="00E3589F">
        <w:rPr>
          <w:rFonts w:ascii="Book Antiqua" w:hAnsi="Book Antiqua"/>
          <w:b w:val="0"/>
        </w:rPr>
        <w:t>....................................................................................</w:t>
      </w:r>
      <w:r>
        <w:rPr>
          <w:rFonts w:ascii="Book Antiqua" w:hAnsi="Book Antiqua"/>
          <w:b w:val="0"/>
        </w:rPr>
        <w:t xml:space="preserve">........................... </w:t>
      </w:r>
      <w:r w:rsidRPr="00E3589F">
        <w:rPr>
          <w:rFonts w:ascii="Book Antiqua" w:hAnsi="Book Antiqua"/>
          <w:b w:val="0"/>
        </w:rPr>
        <w:t>...................................................</w:t>
      </w:r>
      <w:r>
        <w:rPr>
          <w:rFonts w:ascii="Book Antiqua" w:hAnsi="Book Antiqua"/>
          <w:b w:val="0"/>
        </w:rPr>
        <w:t>.</w:t>
      </w:r>
      <w:r w:rsidRPr="00E3589F">
        <w:rPr>
          <w:rFonts w:ascii="Book Antiqua" w:hAnsi="Book Antiqua"/>
          <w:b w:val="0"/>
        </w:rPr>
        <w:t>.......</w:t>
      </w:r>
      <w:r>
        <w:rPr>
          <w:rFonts w:ascii="Book Antiqua" w:hAnsi="Book Antiqua"/>
          <w:b w:val="0"/>
        </w:rPr>
        <w:t>...........................................................</w:t>
      </w:r>
      <w:r w:rsidRPr="00E3589F">
        <w:rPr>
          <w:rFonts w:ascii="Book Antiqua" w:hAnsi="Book Antiqua"/>
          <w:b w:val="0"/>
        </w:rPr>
        <w:t>..............................................</w:t>
      </w:r>
      <w:r>
        <w:rPr>
          <w:rFonts w:ascii="Book Antiqua" w:hAnsi="Book Antiqua"/>
          <w:b w:val="0"/>
        </w:rPr>
        <w:t xml:space="preserve"> </w:t>
      </w:r>
      <w:r w:rsidRPr="00E3589F">
        <w:rPr>
          <w:rFonts w:ascii="Book Antiqua" w:hAnsi="Book Antiqua"/>
          <w:b w:val="0"/>
        </w:rPr>
        <w:t>euros (en letra y número), con el siguiente desglose:</w:t>
      </w:r>
    </w:p>
    <w:p w14:paraId="5005D87C" w14:textId="77777777" w:rsidR="00523C42" w:rsidRPr="00523C42" w:rsidRDefault="00523C42" w:rsidP="00523C42">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b w:val="0"/>
          <w:sz w:val="16"/>
          <w:szCs w:val="18"/>
          <w:highlight w:val="lightGray"/>
        </w:rPr>
      </w:pPr>
      <w:r w:rsidRPr="00E3589F">
        <w:rPr>
          <w:rFonts w:ascii="Book Antiqua" w:hAnsi="Book Antiqua"/>
          <w:b w:val="0"/>
        </w:rPr>
        <w:t xml:space="preserve"> </w:t>
      </w:r>
      <w:r w:rsidRPr="00E3589F">
        <w:rPr>
          <w:rFonts w:ascii="Book Antiqua" w:hAnsi="Book Antiqua"/>
          <w:b w:val="0"/>
        </w:rPr>
        <w:tab/>
      </w:r>
    </w:p>
    <w:p w14:paraId="0B4EE444" w14:textId="21A9E09B" w:rsidR="00523C42" w:rsidRPr="002F45EB" w:rsidRDefault="00523C42" w:rsidP="00F8236D">
      <w:pPr>
        <w:keepNext/>
        <w:tabs>
          <w:tab w:val="left" w:pos="900"/>
        </w:tabs>
        <w:jc w:val="center"/>
        <w:rPr>
          <w:rFonts w:ascii="Book Antiqua" w:hAnsi="Book Antiqua"/>
          <w:b/>
          <w:sz w:val="22"/>
          <w:szCs w:val="22"/>
        </w:rPr>
      </w:pPr>
      <w:r>
        <w:rPr>
          <w:rFonts w:ascii="Book Antiqua" w:eastAsia="Calibri" w:hAnsi="Book Antiqua" w:cs="Calibri"/>
          <w:b/>
          <w:color w:val="404040"/>
          <w:sz w:val="22"/>
          <w:szCs w:val="22"/>
          <w:lang w:eastAsia="en-US"/>
        </w:rPr>
        <w:t>I</w:t>
      </w:r>
      <w:r w:rsidRPr="00E3589F">
        <w:rPr>
          <w:rFonts w:ascii="Book Antiqua" w:eastAsia="Calibri" w:hAnsi="Book Antiqua" w:cs="Calibri"/>
          <w:b/>
          <w:color w:val="404040"/>
          <w:sz w:val="22"/>
          <w:szCs w:val="22"/>
          <w:lang w:eastAsia="en-US"/>
        </w:rPr>
        <w:t>mplantación</w:t>
      </w:r>
      <w:r>
        <w:rPr>
          <w:rFonts w:ascii="Book Antiqua" w:eastAsia="Calibri" w:hAnsi="Book Antiqua" w:cs="Calibri"/>
          <w:b/>
          <w:color w:val="404040"/>
          <w:sz w:val="22"/>
          <w:szCs w:val="22"/>
          <w:lang w:eastAsia="en-US"/>
        </w:rPr>
        <w:t xml:space="preserve"> y puesta en marcha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44"/>
        <w:gridCol w:w="742"/>
      </w:tblGrid>
      <w:tr w:rsidR="00523C42" w:rsidRPr="002F45EB" w14:paraId="488C70D9" w14:textId="77777777" w:rsidTr="0072688F">
        <w:trPr>
          <w:jc w:val="center"/>
        </w:trPr>
        <w:tc>
          <w:tcPr>
            <w:tcW w:w="0" w:type="auto"/>
            <w:shd w:val="clear" w:color="auto" w:fill="auto"/>
            <w:vAlign w:val="bottom"/>
          </w:tcPr>
          <w:p w14:paraId="6C97C8A9" w14:textId="77777777" w:rsidR="00523C42" w:rsidRPr="00363517" w:rsidRDefault="00523C42" w:rsidP="00F8236D">
            <w:pPr>
              <w:keepNext/>
              <w:tabs>
                <w:tab w:val="left" w:pos="900"/>
              </w:tabs>
              <w:jc w:val="center"/>
              <w:rPr>
                <w:rFonts w:ascii="Book Antiqua" w:eastAsia="Calibri" w:hAnsi="Book Antiqua"/>
                <w:sz w:val="22"/>
                <w:szCs w:val="22"/>
              </w:rPr>
            </w:pPr>
            <w:r w:rsidRPr="00363517">
              <w:rPr>
                <w:rFonts w:ascii="Book Antiqua" w:eastAsia="Calibri" w:hAnsi="Book Antiqua" w:cs="Arial"/>
                <w:b/>
                <w:bCs/>
                <w:sz w:val="22"/>
                <w:szCs w:val="22"/>
              </w:rPr>
              <w:t>Base</w:t>
            </w:r>
          </w:p>
        </w:tc>
        <w:tc>
          <w:tcPr>
            <w:tcW w:w="0" w:type="auto"/>
            <w:shd w:val="clear" w:color="auto" w:fill="auto"/>
            <w:vAlign w:val="bottom"/>
          </w:tcPr>
          <w:p w14:paraId="15F9F1EF" w14:textId="77777777" w:rsidR="00523C42" w:rsidRPr="00363517" w:rsidRDefault="00523C42" w:rsidP="00F8236D">
            <w:pPr>
              <w:jc w:val="center"/>
              <w:rPr>
                <w:rFonts w:ascii="Book Antiqua" w:eastAsia="Calibri" w:hAnsi="Book Antiqua"/>
                <w:sz w:val="22"/>
                <w:szCs w:val="22"/>
              </w:rPr>
            </w:pPr>
            <w:r w:rsidRPr="00363517">
              <w:rPr>
                <w:rFonts w:ascii="Book Antiqua" w:eastAsia="Calibri" w:hAnsi="Book Antiqua" w:cs="Arial"/>
                <w:b/>
                <w:bCs/>
                <w:sz w:val="22"/>
                <w:szCs w:val="22"/>
              </w:rPr>
              <w:t>IVA</w:t>
            </w:r>
          </w:p>
        </w:tc>
        <w:tc>
          <w:tcPr>
            <w:tcW w:w="0" w:type="auto"/>
            <w:shd w:val="clear" w:color="auto" w:fill="auto"/>
            <w:vAlign w:val="bottom"/>
          </w:tcPr>
          <w:p w14:paraId="30C31F17" w14:textId="77777777" w:rsidR="00523C42" w:rsidRPr="00363517" w:rsidRDefault="00523C42" w:rsidP="00F8236D">
            <w:pPr>
              <w:jc w:val="center"/>
              <w:rPr>
                <w:rFonts w:ascii="Book Antiqua" w:eastAsia="Calibri" w:hAnsi="Book Antiqua"/>
                <w:sz w:val="22"/>
                <w:szCs w:val="22"/>
              </w:rPr>
            </w:pPr>
            <w:r w:rsidRPr="00363517">
              <w:rPr>
                <w:rFonts w:ascii="Book Antiqua" w:eastAsia="Calibri" w:hAnsi="Book Antiqua" w:cs="Arial"/>
                <w:b/>
                <w:bCs/>
                <w:sz w:val="22"/>
                <w:szCs w:val="22"/>
              </w:rPr>
              <w:t>Total</w:t>
            </w:r>
          </w:p>
        </w:tc>
      </w:tr>
      <w:tr w:rsidR="00523C42" w:rsidRPr="002F45EB" w14:paraId="1B7D9C27" w14:textId="77777777" w:rsidTr="0072688F">
        <w:trPr>
          <w:jc w:val="center"/>
        </w:trPr>
        <w:tc>
          <w:tcPr>
            <w:tcW w:w="0" w:type="auto"/>
            <w:shd w:val="clear" w:color="auto" w:fill="auto"/>
            <w:vAlign w:val="center"/>
          </w:tcPr>
          <w:p w14:paraId="4ED21736" w14:textId="77777777" w:rsidR="00523C42" w:rsidRPr="00363517" w:rsidRDefault="00523C42" w:rsidP="00F8236D">
            <w:pPr>
              <w:jc w:val="center"/>
              <w:rPr>
                <w:rFonts w:ascii="Book Antiqua" w:eastAsia="Calibri" w:hAnsi="Book Antiqua"/>
                <w:sz w:val="22"/>
                <w:szCs w:val="22"/>
              </w:rPr>
            </w:pPr>
          </w:p>
        </w:tc>
        <w:tc>
          <w:tcPr>
            <w:tcW w:w="0" w:type="auto"/>
            <w:shd w:val="clear" w:color="auto" w:fill="auto"/>
            <w:vAlign w:val="center"/>
          </w:tcPr>
          <w:p w14:paraId="6CD15F69" w14:textId="77777777" w:rsidR="00523C42" w:rsidRPr="00363517" w:rsidRDefault="00523C42" w:rsidP="00F8236D">
            <w:pPr>
              <w:jc w:val="center"/>
              <w:rPr>
                <w:rFonts w:ascii="Book Antiqua" w:eastAsia="Calibri" w:hAnsi="Book Antiqua"/>
                <w:sz w:val="22"/>
                <w:szCs w:val="22"/>
              </w:rPr>
            </w:pPr>
          </w:p>
        </w:tc>
        <w:tc>
          <w:tcPr>
            <w:tcW w:w="0" w:type="auto"/>
            <w:shd w:val="clear" w:color="auto" w:fill="auto"/>
            <w:vAlign w:val="center"/>
          </w:tcPr>
          <w:p w14:paraId="37463575" w14:textId="77777777" w:rsidR="00523C42" w:rsidRPr="00363517" w:rsidRDefault="00523C42" w:rsidP="00F8236D">
            <w:pPr>
              <w:jc w:val="center"/>
              <w:rPr>
                <w:rFonts w:ascii="Book Antiqua" w:eastAsia="Calibri" w:hAnsi="Book Antiqua"/>
                <w:sz w:val="22"/>
                <w:szCs w:val="22"/>
              </w:rPr>
            </w:pPr>
          </w:p>
        </w:tc>
      </w:tr>
    </w:tbl>
    <w:p w14:paraId="3CDC450E" w14:textId="77777777" w:rsidR="00523C42" w:rsidRPr="00E3589F" w:rsidRDefault="00523C42" w:rsidP="00F8236D">
      <w:pPr>
        <w:tabs>
          <w:tab w:val="left" w:pos="900"/>
        </w:tabs>
        <w:jc w:val="center"/>
        <w:rPr>
          <w:rFonts w:ascii="Book Antiqua" w:eastAsia="Calibri" w:hAnsi="Book Antiqua" w:cs="Calibri-Italic"/>
          <w:iCs/>
          <w:color w:val="404040"/>
          <w:sz w:val="10"/>
          <w:szCs w:val="22"/>
          <w:lang w:eastAsia="en-US"/>
        </w:rPr>
      </w:pPr>
    </w:p>
    <w:p w14:paraId="69520F76" w14:textId="1CB05510" w:rsidR="00523C42" w:rsidRPr="00E3589F" w:rsidRDefault="00523C42" w:rsidP="00F8236D">
      <w:pPr>
        <w:tabs>
          <w:tab w:val="left" w:pos="900"/>
        </w:tabs>
        <w:jc w:val="center"/>
        <w:rPr>
          <w:rFonts w:ascii="Book Antiqua" w:eastAsia="Calibri" w:hAnsi="Book Antiqua" w:cs="Verdana"/>
          <w:b/>
          <w:sz w:val="22"/>
          <w:szCs w:val="22"/>
          <w:lang w:eastAsia="en-US"/>
        </w:rPr>
      </w:pPr>
      <w:r>
        <w:rPr>
          <w:rFonts w:ascii="Book Antiqua" w:eastAsia="Calibri" w:hAnsi="Book Antiqua" w:cs="Calibri-Italic"/>
          <w:b/>
          <w:iCs/>
          <w:color w:val="404040"/>
          <w:sz w:val="22"/>
          <w:szCs w:val="22"/>
          <w:lang w:eastAsia="en-US"/>
        </w:rPr>
        <w:t>L</w:t>
      </w:r>
      <w:r w:rsidRPr="00523C42">
        <w:rPr>
          <w:rFonts w:ascii="Book Antiqua" w:eastAsia="Calibri" w:hAnsi="Book Antiqua" w:cs="Calibri-Italic"/>
          <w:b/>
          <w:iCs/>
          <w:color w:val="404040"/>
          <w:sz w:val="22"/>
          <w:szCs w:val="22"/>
          <w:lang w:eastAsia="en-US"/>
        </w:rPr>
        <w:t>icencia anual corporativa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44"/>
        <w:gridCol w:w="742"/>
      </w:tblGrid>
      <w:tr w:rsidR="00523C42" w:rsidRPr="002F45EB" w14:paraId="44BF6D29" w14:textId="77777777" w:rsidTr="0072688F">
        <w:trPr>
          <w:jc w:val="center"/>
        </w:trPr>
        <w:tc>
          <w:tcPr>
            <w:tcW w:w="0" w:type="auto"/>
            <w:shd w:val="clear" w:color="auto" w:fill="auto"/>
            <w:vAlign w:val="bottom"/>
          </w:tcPr>
          <w:p w14:paraId="0C2818DB" w14:textId="77777777" w:rsidR="00523C42" w:rsidRPr="00363517" w:rsidRDefault="00523C42" w:rsidP="00F8236D">
            <w:pPr>
              <w:keepNext/>
              <w:tabs>
                <w:tab w:val="left" w:pos="900"/>
              </w:tabs>
              <w:jc w:val="center"/>
              <w:rPr>
                <w:rFonts w:ascii="Book Antiqua" w:eastAsia="Calibri" w:hAnsi="Book Antiqua"/>
                <w:sz w:val="22"/>
                <w:szCs w:val="22"/>
              </w:rPr>
            </w:pPr>
            <w:r w:rsidRPr="00363517">
              <w:rPr>
                <w:rFonts w:ascii="Book Antiqua" w:eastAsia="Calibri" w:hAnsi="Book Antiqua" w:cs="Arial"/>
                <w:b/>
                <w:bCs/>
                <w:sz w:val="22"/>
                <w:szCs w:val="22"/>
              </w:rPr>
              <w:t>Base</w:t>
            </w:r>
          </w:p>
        </w:tc>
        <w:tc>
          <w:tcPr>
            <w:tcW w:w="0" w:type="auto"/>
            <w:shd w:val="clear" w:color="auto" w:fill="auto"/>
            <w:vAlign w:val="bottom"/>
          </w:tcPr>
          <w:p w14:paraId="794E4E1D" w14:textId="77777777" w:rsidR="00523C42" w:rsidRPr="00363517" w:rsidRDefault="00523C42" w:rsidP="00F8236D">
            <w:pPr>
              <w:jc w:val="center"/>
              <w:rPr>
                <w:rFonts w:ascii="Book Antiqua" w:eastAsia="Calibri" w:hAnsi="Book Antiqua"/>
                <w:sz w:val="22"/>
                <w:szCs w:val="22"/>
              </w:rPr>
            </w:pPr>
            <w:r w:rsidRPr="00363517">
              <w:rPr>
                <w:rFonts w:ascii="Book Antiqua" w:eastAsia="Calibri" w:hAnsi="Book Antiqua" w:cs="Arial"/>
                <w:b/>
                <w:bCs/>
                <w:sz w:val="22"/>
                <w:szCs w:val="22"/>
              </w:rPr>
              <w:t>IVA</w:t>
            </w:r>
          </w:p>
        </w:tc>
        <w:tc>
          <w:tcPr>
            <w:tcW w:w="0" w:type="auto"/>
            <w:shd w:val="clear" w:color="auto" w:fill="auto"/>
            <w:vAlign w:val="bottom"/>
          </w:tcPr>
          <w:p w14:paraId="4C17B674" w14:textId="77777777" w:rsidR="00523C42" w:rsidRPr="00363517" w:rsidRDefault="00523C42" w:rsidP="00F8236D">
            <w:pPr>
              <w:jc w:val="center"/>
              <w:rPr>
                <w:rFonts w:ascii="Book Antiqua" w:eastAsia="Calibri" w:hAnsi="Book Antiqua"/>
                <w:sz w:val="22"/>
                <w:szCs w:val="22"/>
              </w:rPr>
            </w:pPr>
            <w:r w:rsidRPr="00363517">
              <w:rPr>
                <w:rFonts w:ascii="Book Antiqua" w:eastAsia="Calibri" w:hAnsi="Book Antiqua" w:cs="Arial"/>
                <w:b/>
                <w:bCs/>
                <w:sz w:val="22"/>
                <w:szCs w:val="22"/>
              </w:rPr>
              <w:t>Total</w:t>
            </w:r>
          </w:p>
        </w:tc>
      </w:tr>
      <w:tr w:rsidR="00523C42" w:rsidRPr="002F45EB" w14:paraId="237AFFF4" w14:textId="77777777" w:rsidTr="0072688F">
        <w:trPr>
          <w:jc w:val="center"/>
        </w:trPr>
        <w:tc>
          <w:tcPr>
            <w:tcW w:w="0" w:type="auto"/>
            <w:shd w:val="clear" w:color="auto" w:fill="auto"/>
            <w:vAlign w:val="center"/>
          </w:tcPr>
          <w:p w14:paraId="7ECBA2BF" w14:textId="77777777" w:rsidR="00523C42" w:rsidRPr="00363517" w:rsidRDefault="00523C42" w:rsidP="00F8236D">
            <w:pPr>
              <w:jc w:val="center"/>
              <w:rPr>
                <w:rFonts w:ascii="Book Antiqua" w:eastAsia="Calibri" w:hAnsi="Book Antiqua"/>
                <w:sz w:val="22"/>
                <w:szCs w:val="22"/>
              </w:rPr>
            </w:pPr>
          </w:p>
        </w:tc>
        <w:tc>
          <w:tcPr>
            <w:tcW w:w="0" w:type="auto"/>
            <w:shd w:val="clear" w:color="auto" w:fill="auto"/>
            <w:vAlign w:val="center"/>
          </w:tcPr>
          <w:p w14:paraId="652F65F5" w14:textId="77777777" w:rsidR="00523C42" w:rsidRPr="00363517" w:rsidRDefault="00523C42" w:rsidP="00F8236D">
            <w:pPr>
              <w:jc w:val="center"/>
              <w:rPr>
                <w:rFonts w:ascii="Book Antiqua" w:eastAsia="Calibri" w:hAnsi="Book Antiqua"/>
                <w:sz w:val="22"/>
                <w:szCs w:val="22"/>
              </w:rPr>
            </w:pPr>
          </w:p>
        </w:tc>
        <w:tc>
          <w:tcPr>
            <w:tcW w:w="0" w:type="auto"/>
            <w:shd w:val="clear" w:color="auto" w:fill="auto"/>
            <w:vAlign w:val="center"/>
          </w:tcPr>
          <w:p w14:paraId="6667497C" w14:textId="77777777" w:rsidR="00523C42" w:rsidRPr="00363517" w:rsidRDefault="00523C42" w:rsidP="00F8236D">
            <w:pPr>
              <w:jc w:val="center"/>
              <w:rPr>
                <w:rFonts w:ascii="Book Antiqua" w:eastAsia="Calibri" w:hAnsi="Book Antiqua"/>
                <w:sz w:val="22"/>
                <w:szCs w:val="22"/>
              </w:rPr>
            </w:pPr>
          </w:p>
        </w:tc>
      </w:tr>
    </w:tbl>
    <w:p w14:paraId="40B9E851" w14:textId="77777777" w:rsidR="00523C42" w:rsidRPr="00E3589F" w:rsidRDefault="00523C42" w:rsidP="00523C42">
      <w:pPr>
        <w:pStyle w:val="Textoindependiente"/>
        <w:rPr>
          <w:rFonts w:ascii="Book Antiqua" w:hAnsi="Book Antiqua"/>
          <w:spacing w:val="-2"/>
          <w:sz w:val="10"/>
        </w:rPr>
      </w:pPr>
    </w:p>
    <w:p w14:paraId="2A8A3F16" w14:textId="37123980" w:rsidR="00523C42" w:rsidRPr="00A931AF" w:rsidRDefault="00523C42" w:rsidP="00523C42">
      <w:pPr>
        <w:pStyle w:val="Textoindependiente2"/>
        <w:widowControl/>
        <w:autoSpaceDE/>
        <w:autoSpaceDN/>
        <w:adjustRightInd/>
        <w:rPr>
          <w:rFonts w:ascii="Book Antiqua" w:hAnsi="Book Antiqua"/>
          <w:sz w:val="16"/>
          <w:szCs w:val="16"/>
        </w:rPr>
      </w:pPr>
    </w:p>
    <w:p w14:paraId="14A307DC" w14:textId="77777777" w:rsidR="00523C42" w:rsidRDefault="00523C42" w:rsidP="006D1B86">
      <w:pPr>
        <w:pStyle w:val="Textoindependiente"/>
        <w:rPr>
          <w:rFonts w:ascii="Book Antiqua" w:hAnsi="Book Antiqua" w:cs="Arial"/>
          <w:b/>
          <w:bCs/>
          <w:lang w:val="es-ES_tradnl"/>
        </w:rPr>
      </w:pPr>
      <w:r w:rsidRPr="00A931AF">
        <w:rPr>
          <w:rFonts w:ascii="Book Antiqua" w:hAnsi="Book Antiqua"/>
        </w:rPr>
        <w:t xml:space="preserve">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w:t>
      </w:r>
      <w:r w:rsidRPr="00523C42">
        <w:rPr>
          <w:rFonts w:ascii="Book Antiqua" w:hAnsi="Book Antiqua"/>
        </w:rPr>
        <w:t>ambiente</w:t>
      </w:r>
      <w:r w:rsidRPr="00523C42">
        <w:rPr>
          <w:rFonts w:ascii="Book Antiqua" w:hAnsi="Book Antiqua" w:cs="Arial"/>
          <w:lang w:val="es-ES_tradnl"/>
        </w:rPr>
        <w:t>.</w:t>
      </w:r>
    </w:p>
    <w:p w14:paraId="4D7146BB" w14:textId="77777777" w:rsidR="00523C42" w:rsidRDefault="00523C42" w:rsidP="006D1B86">
      <w:pPr>
        <w:jc w:val="center"/>
        <w:outlineLvl w:val="0"/>
        <w:rPr>
          <w:rFonts w:ascii="Book Antiqua" w:hAnsi="Book Antiqua" w:cs="Arial"/>
          <w:sz w:val="22"/>
        </w:rPr>
      </w:pPr>
    </w:p>
    <w:p w14:paraId="0DB35C89" w14:textId="77777777" w:rsidR="00523C42" w:rsidRDefault="00523C42" w:rsidP="006D1B86">
      <w:pPr>
        <w:jc w:val="center"/>
        <w:outlineLvl w:val="0"/>
        <w:rPr>
          <w:rFonts w:ascii="Book Antiqua" w:hAnsi="Book Antiqua" w:cs="Arial"/>
          <w:sz w:val="22"/>
        </w:rPr>
      </w:pPr>
      <w:r>
        <w:rPr>
          <w:rFonts w:ascii="Book Antiqua" w:hAnsi="Book Antiqua" w:cs="Arial"/>
          <w:sz w:val="22"/>
        </w:rPr>
        <w:t>En .................................., ...... de .......................... de 2021</w:t>
      </w:r>
    </w:p>
    <w:p w14:paraId="34F1BD20" w14:textId="77777777" w:rsidR="00523C42" w:rsidRDefault="00523C42" w:rsidP="006D1B86">
      <w:pPr>
        <w:jc w:val="center"/>
        <w:outlineLvl w:val="0"/>
        <w:rPr>
          <w:rFonts w:ascii="Book Antiqua" w:hAnsi="Book Antiqua" w:cs="Arial"/>
          <w:sz w:val="22"/>
        </w:rPr>
      </w:pPr>
    </w:p>
    <w:p w14:paraId="38F147CC" w14:textId="77777777" w:rsidR="00523C42" w:rsidRDefault="00523C42"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3987330A" w14:textId="6D30E232" w:rsidR="00523C42" w:rsidRDefault="00523C42" w:rsidP="006D1B86">
      <w:pPr>
        <w:jc w:val="center"/>
        <w:rPr>
          <w:rFonts w:ascii="Book Antiqua" w:hAnsi="Book Antiqua"/>
          <w:sz w:val="22"/>
        </w:r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sectPr w:rsidR="00523C42" w:rsidSect="00523C42">
      <w:headerReference w:type="default" r:id="rId7"/>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3803" w14:textId="77777777" w:rsidR="00523C42" w:rsidRDefault="00523C42">
      <w:r>
        <w:separator/>
      </w:r>
    </w:p>
  </w:endnote>
  <w:endnote w:type="continuationSeparator" w:id="0">
    <w:p w14:paraId="027B3679" w14:textId="77777777" w:rsidR="00523C42" w:rsidRDefault="0052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D9E2" w14:textId="77777777" w:rsidR="00523C42" w:rsidRDefault="00523C42">
      <w:r>
        <w:separator/>
      </w:r>
    </w:p>
  </w:footnote>
  <w:footnote w:type="continuationSeparator" w:id="0">
    <w:p w14:paraId="2AB5BA80" w14:textId="77777777" w:rsidR="00523C42" w:rsidRDefault="0052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173A" w14:textId="0A33836A" w:rsidR="0088421A" w:rsidRDefault="00523C42">
    <w:pPr>
      <w:pStyle w:val="Encabezado"/>
    </w:pPr>
    <w:r>
      <w:rPr>
        <w:noProof/>
      </w:rPr>
      <w:drawing>
        <wp:anchor distT="0" distB="0" distL="114300" distR="114300" simplePos="0" relativeHeight="251659264" behindDoc="0" locked="0" layoutInCell="1" allowOverlap="1" wp14:anchorId="066A45DF" wp14:editId="7DFDBC73">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815D7"/>
    <w:rsid w:val="00460F47"/>
    <w:rsid w:val="004B7826"/>
    <w:rsid w:val="00506387"/>
    <w:rsid w:val="00523C42"/>
    <w:rsid w:val="00527E33"/>
    <w:rsid w:val="006D1B86"/>
    <w:rsid w:val="006E18CB"/>
    <w:rsid w:val="0088421A"/>
    <w:rsid w:val="008B09B2"/>
    <w:rsid w:val="00915243"/>
    <w:rsid w:val="00A340A5"/>
    <w:rsid w:val="00A50822"/>
    <w:rsid w:val="00A60DBD"/>
    <w:rsid w:val="00A931AF"/>
    <w:rsid w:val="00A97460"/>
    <w:rsid w:val="00C13078"/>
    <w:rsid w:val="00D87AEE"/>
    <w:rsid w:val="00EA4820"/>
    <w:rsid w:val="00EC7C47"/>
    <w:rsid w:val="00ED15E2"/>
    <w:rsid w:val="00F805B6"/>
    <w:rsid w:val="00F8236D"/>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50298"/>
  <w15:chartTrackingRefBased/>
  <w15:docId w15:val="{3A870C41-3F48-454C-8E31-FDEC4512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2624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2</cp:revision>
  <dcterms:created xsi:type="dcterms:W3CDTF">2021-06-01T13:45:00Z</dcterms:created>
  <dcterms:modified xsi:type="dcterms:W3CDTF">2021-06-02T07:02:00Z</dcterms:modified>
</cp:coreProperties>
</file>